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B7" w:rsidRPr="00093EB7" w:rsidRDefault="00093EB7" w:rsidP="00093E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3EB7"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</w:p>
    <w:p w:rsidR="00093EB7" w:rsidRPr="00093EB7" w:rsidRDefault="00093EB7" w:rsidP="00093E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3EB7">
        <w:rPr>
          <w:rFonts w:ascii="Times New Roman" w:hAnsi="Times New Roman" w:cs="Times New Roman"/>
          <w:sz w:val="20"/>
          <w:szCs w:val="20"/>
        </w:rPr>
        <w:t> do Zarządzenia dyrektora ZSO Nr 3 nr  4/2016/2017</w:t>
      </w:r>
    </w:p>
    <w:p w:rsidR="00093EB7" w:rsidRPr="004216EA" w:rsidRDefault="00093EB7" w:rsidP="004216EA">
      <w:pPr>
        <w:pStyle w:val="CM79"/>
        <w:jc w:val="right"/>
        <w:rPr>
          <w:rFonts w:ascii="Times New Roman" w:hAnsi="Times New Roman"/>
          <w:bCs/>
          <w:color w:val="211D1E"/>
          <w:sz w:val="20"/>
          <w:szCs w:val="20"/>
        </w:rPr>
      </w:pPr>
      <w:r w:rsidRPr="00093EB7">
        <w:rPr>
          <w:rFonts w:ascii="Times New Roman" w:hAnsi="Times New Roman"/>
          <w:sz w:val="20"/>
          <w:szCs w:val="20"/>
        </w:rPr>
        <w:t>  </w:t>
      </w:r>
      <w:r w:rsidRPr="00093EB7">
        <w:rPr>
          <w:rFonts w:ascii="Times New Roman" w:hAnsi="Times New Roman"/>
          <w:iCs/>
          <w:sz w:val="20"/>
          <w:szCs w:val="20"/>
        </w:rPr>
        <w:t>z dnia 2 września 2016</w:t>
      </w:r>
    </w:p>
    <w:p w:rsidR="004216EA" w:rsidRDefault="008F1EE7" w:rsidP="00B40BF1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4216EA">
        <w:rPr>
          <w:rFonts w:ascii="Times New Roman" w:hAnsi="Times New Roman" w:cs="Times New Roman"/>
          <w:b/>
          <w:sz w:val="32"/>
          <w:szCs w:val="36"/>
        </w:rPr>
        <w:t xml:space="preserve">REGULAMIN INTERNETOWEGO CENTRUM </w:t>
      </w:r>
    </w:p>
    <w:p w:rsidR="00037CD6" w:rsidRPr="00037CD6" w:rsidRDefault="008F1EE7" w:rsidP="00B40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EA">
        <w:rPr>
          <w:rFonts w:ascii="Times New Roman" w:hAnsi="Times New Roman" w:cs="Times New Roman"/>
          <w:b/>
          <w:sz w:val="32"/>
          <w:szCs w:val="36"/>
        </w:rPr>
        <w:t>INFORMACJI MULTIMEDIALNEJ</w:t>
      </w:r>
      <w:r w:rsidRPr="004216EA">
        <w:rPr>
          <w:rFonts w:ascii="Times New Roman" w:hAnsi="Times New Roman" w:cs="Times New Roman"/>
          <w:b/>
          <w:sz w:val="28"/>
          <w:szCs w:val="28"/>
        </w:rPr>
        <w:br/>
      </w:r>
      <w:r w:rsidR="00037CD6" w:rsidRPr="00037CD6">
        <w:rPr>
          <w:rFonts w:ascii="Times New Roman" w:hAnsi="Times New Roman" w:cs="Times New Roman"/>
          <w:b/>
          <w:sz w:val="28"/>
          <w:szCs w:val="28"/>
        </w:rPr>
        <w:t>w Zespole Szkół Ogólnokształcących Nr 3 w Rzeszowie</w:t>
      </w:r>
    </w:p>
    <w:p w:rsidR="00037CD6" w:rsidRPr="00037CD6" w:rsidRDefault="00037CD6" w:rsidP="00B40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CD6">
        <w:rPr>
          <w:rFonts w:ascii="Times New Roman" w:hAnsi="Times New Roman" w:cs="Times New Roman"/>
          <w:b/>
          <w:sz w:val="28"/>
          <w:szCs w:val="28"/>
        </w:rPr>
        <w:t>(VIII Liceum Ogólnokształcące i Gimnazjum nr 3)</w:t>
      </w:r>
    </w:p>
    <w:p w:rsidR="00037CD6" w:rsidRDefault="00037CD6" w:rsidP="00B40BF1">
      <w:pPr>
        <w:jc w:val="center"/>
      </w:pPr>
      <w:r>
        <w:tab/>
      </w:r>
    </w:p>
    <w:p w:rsidR="00037CD6" w:rsidRPr="00037CD6" w:rsidRDefault="00037CD6" w:rsidP="00B40B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7CD6">
        <w:rPr>
          <w:rFonts w:ascii="Times New Roman" w:hAnsi="Times New Roman" w:cs="Times New Roman"/>
          <w:sz w:val="24"/>
          <w:szCs w:val="24"/>
        </w:rPr>
        <w:t>Rozdział I</w:t>
      </w:r>
    </w:p>
    <w:p w:rsidR="00037CD6" w:rsidRPr="00145C13" w:rsidRDefault="00037CD6" w:rsidP="00B40B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C13">
        <w:rPr>
          <w:rFonts w:ascii="Times New Roman" w:hAnsi="Times New Roman" w:cs="Times New Roman"/>
          <w:b/>
          <w:sz w:val="24"/>
          <w:szCs w:val="24"/>
        </w:rPr>
        <w:t>Zagadnienia ogólne</w:t>
      </w:r>
    </w:p>
    <w:p w:rsidR="00037CD6" w:rsidRPr="00037CD6" w:rsidRDefault="00037CD6" w:rsidP="00B40B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7CD6">
        <w:rPr>
          <w:rFonts w:ascii="Times New Roman" w:hAnsi="Times New Roman" w:cs="Times New Roman"/>
          <w:sz w:val="24"/>
          <w:szCs w:val="24"/>
        </w:rPr>
        <w:t>§ 1.</w:t>
      </w:r>
    </w:p>
    <w:p w:rsidR="00037CD6" w:rsidRDefault="008F1EE7" w:rsidP="00B40BF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357" w:hanging="357"/>
        <w:jc w:val="both"/>
      </w:pPr>
      <w:r w:rsidRPr="00037CD6">
        <w:t>ICIM</w:t>
      </w:r>
      <w:r w:rsidR="00497233">
        <w:t>,</w:t>
      </w:r>
      <w:r w:rsidRPr="00037CD6">
        <w:t xml:space="preserve"> </w:t>
      </w:r>
      <w:r w:rsidR="00037CD6" w:rsidRPr="00037CD6">
        <w:t>utworzon</w:t>
      </w:r>
      <w:r w:rsidR="00497233">
        <w:t xml:space="preserve">e </w:t>
      </w:r>
      <w:r w:rsidR="00037CD6" w:rsidRPr="00037CD6">
        <w:t xml:space="preserve">w ramach projektów współfinansowanych z EFS: </w:t>
      </w:r>
      <w:r w:rsidR="00037CD6" w:rsidRPr="00037CD6">
        <w:rPr>
          <w:i/>
          <w:iCs/>
        </w:rPr>
        <w:t>Pracownie internetowe dla szkół</w:t>
      </w:r>
      <w:r w:rsidR="00037CD6" w:rsidRPr="00037CD6">
        <w:t xml:space="preserve"> oraz </w:t>
      </w:r>
      <w:r w:rsidR="00037CD6" w:rsidRPr="00037CD6">
        <w:rPr>
          <w:i/>
          <w:iCs/>
        </w:rPr>
        <w:t>Internetowe centra informacji multimedia</w:t>
      </w:r>
      <w:r w:rsidR="004216EA">
        <w:rPr>
          <w:i/>
          <w:iCs/>
        </w:rPr>
        <w:t>lnej w bibliotekach szkolnych i </w:t>
      </w:r>
      <w:r w:rsidR="00037CD6" w:rsidRPr="00037CD6">
        <w:rPr>
          <w:i/>
          <w:iCs/>
        </w:rPr>
        <w:t>pedagogicznych</w:t>
      </w:r>
      <w:r w:rsidR="00037CD6" w:rsidRPr="00037CD6">
        <w:t xml:space="preserve"> </w:t>
      </w:r>
      <w:r w:rsidRPr="00037CD6">
        <w:t xml:space="preserve">wspiera realizację zadań szkoły określonych w </w:t>
      </w:r>
      <w:r w:rsidR="00037CD6" w:rsidRPr="00037CD6">
        <w:t>p</w:t>
      </w:r>
      <w:r w:rsidR="004216EA">
        <w:t>odstawie p</w:t>
      </w:r>
      <w:r w:rsidRPr="00037CD6">
        <w:t>rogramowej kształcenia ogólnego dla gimnaz</w:t>
      </w:r>
      <w:r w:rsidR="00497233">
        <w:t xml:space="preserve">jów i szkół </w:t>
      </w:r>
      <w:proofErr w:type="spellStart"/>
      <w:r w:rsidR="00497233">
        <w:t>ponadgimnazjalnych</w:t>
      </w:r>
      <w:proofErr w:type="spellEnd"/>
      <w:r w:rsidR="00497233">
        <w:t>.</w:t>
      </w:r>
    </w:p>
    <w:p w:rsidR="00497233" w:rsidRDefault="00037CD6" w:rsidP="00B40BF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357" w:hanging="357"/>
        <w:jc w:val="both"/>
      </w:pPr>
      <w:r w:rsidRPr="00497233">
        <w:t>Nadzór nad funkcjonowaniem ICIM pełni nauczyciel bibliotekarz, który odbył szkolenie opiekuna centrum multimedialnego OCM</w:t>
      </w:r>
      <w:r w:rsidR="00497233">
        <w:t>,</w:t>
      </w:r>
      <w:r w:rsidRPr="00497233">
        <w:t xml:space="preserve"> przy współpracy administratora sieci. </w:t>
      </w:r>
    </w:p>
    <w:p w:rsidR="00497233" w:rsidRDefault="00497233" w:rsidP="00B40BF1">
      <w:pPr>
        <w:pStyle w:val="NormalnyWeb"/>
        <w:spacing w:before="0" w:beforeAutospacing="0" w:after="0" w:afterAutospacing="0" w:line="276" w:lineRule="auto"/>
        <w:ind w:left="720"/>
      </w:pPr>
    </w:p>
    <w:p w:rsidR="00497233" w:rsidRPr="00037CD6" w:rsidRDefault="00497233" w:rsidP="00B40BF1">
      <w:pPr>
        <w:pStyle w:val="NormalnyWeb"/>
        <w:spacing w:before="0" w:beforeAutospacing="0" w:after="0" w:afterAutospacing="0" w:line="276" w:lineRule="auto"/>
        <w:jc w:val="center"/>
      </w:pPr>
      <w:r w:rsidRPr="00037CD6">
        <w:t>Rozdział I</w:t>
      </w:r>
      <w:r>
        <w:t>I</w:t>
      </w:r>
    </w:p>
    <w:p w:rsidR="00497233" w:rsidRPr="00145C13" w:rsidRDefault="00497233" w:rsidP="00B40B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C13">
        <w:rPr>
          <w:rFonts w:ascii="Times New Roman" w:hAnsi="Times New Roman" w:cs="Times New Roman"/>
          <w:b/>
          <w:sz w:val="24"/>
          <w:szCs w:val="24"/>
        </w:rPr>
        <w:t>Funkcje ICIM</w:t>
      </w:r>
    </w:p>
    <w:p w:rsidR="00497233" w:rsidRDefault="00497233" w:rsidP="00B40B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7CD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7CD6">
        <w:rPr>
          <w:rFonts w:ascii="Times New Roman" w:hAnsi="Times New Roman" w:cs="Times New Roman"/>
          <w:sz w:val="24"/>
          <w:szCs w:val="24"/>
        </w:rPr>
        <w:t>.</w:t>
      </w:r>
    </w:p>
    <w:p w:rsidR="00497233" w:rsidRDefault="004216EA" w:rsidP="00B40B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ICIM s</w:t>
      </w:r>
      <w:r w:rsidR="00497233" w:rsidRPr="00497233">
        <w:rPr>
          <w:rFonts w:ascii="Times New Roman" w:hAnsi="Times New Roman" w:cs="Times New Roman"/>
          <w:sz w:val="24"/>
          <w:szCs w:val="24"/>
        </w:rPr>
        <w:t>łuży realizacji zadań dydaktycznych, wychowawczych, profilaktycznych, opiekuńczych szkoły oraz wspiera doskonalenie zawodowe nauczycieli.</w:t>
      </w:r>
    </w:p>
    <w:p w:rsidR="00497233" w:rsidRDefault="00497233" w:rsidP="00B40B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>P</w:t>
      </w:r>
      <w:r w:rsidR="008F1EE7" w:rsidRPr="00037CD6">
        <w:rPr>
          <w:rFonts w:ascii="Times New Roman" w:hAnsi="Times New Roman" w:cs="Times New Roman"/>
          <w:sz w:val="24"/>
          <w:szCs w:val="24"/>
        </w:rPr>
        <w:t>rzygotowuje uczniów do życia</w:t>
      </w:r>
      <w:r>
        <w:rPr>
          <w:rFonts w:ascii="Times New Roman" w:hAnsi="Times New Roman" w:cs="Times New Roman"/>
          <w:sz w:val="24"/>
          <w:szCs w:val="24"/>
        </w:rPr>
        <w:t xml:space="preserve"> w społeczeństwie informacyjnym.</w:t>
      </w:r>
    </w:p>
    <w:p w:rsidR="00497233" w:rsidRDefault="00497233" w:rsidP="00B40B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F1EE7" w:rsidRPr="00037CD6">
        <w:rPr>
          <w:rFonts w:ascii="Times New Roman" w:hAnsi="Times New Roman" w:cs="Times New Roman"/>
          <w:sz w:val="24"/>
          <w:szCs w:val="24"/>
        </w:rPr>
        <w:t xml:space="preserve">możliwia swobodny oraz </w:t>
      </w:r>
      <w:r>
        <w:rPr>
          <w:rFonts w:ascii="Times New Roman" w:hAnsi="Times New Roman" w:cs="Times New Roman"/>
          <w:sz w:val="24"/>
          <w:szCs w:val="24"/>
        </w:rPr>
        <w:t>powszechny dostęp do informacji.</w:t>
      </w:r>
    </w:p>
    <w:p w:rsidR="00497233" w:rsidRPr="00497233" w:rsidRDefault="00497233" w:rsidP="00B40B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233">
        <w:rPr>
          <w:rFonts w:ascii="Times New Roman" w:hAnsi="Times New Roman" w:cs="Times New Roman"/>
          <w:sz w:val="24"/>
          <w:szCs w:val="24"/>
        </w:rPr>
        <w:t>S</w:t>
      </w:r>
      <w:r w:rsidR="008F1EE7" w:rsidRPr="00497233">
        <w:rPr>
          <w:rFonts w:ascii="Times New Roman" w:hAnsi="Times New Roman" w:cs="Times New Roman"/>
          <w:sz w:val="24"/>
          <w:szCs w:val="24"/>
        </w:rPr>
        <w:t>twarza warunki do nabywania umiejętno</w:t>
      </w:r>
      <w:r w:rsidR="00037CD6" w:rsidRPr="00497233">
        <w:rPr>
          <w:rFonts w:ascii="Times New Roman" w:hAnsi="Times New Roman" w:cs="Times New Roman"/>
          <w:sz w:val="24"/>
          <w:szCs w:val="24"/>
        </w:rPr>
        <w:t xml:space="preserve">ści wyszukiwania, porządkowania </w:t>
      </w:r>
      <w:r>
        <w:rPr>
          <w:rFonts w:ascii="Times New Roman" w:hAnsi="Times New Roman" w:cs="Times New Roman"/>
          <w:sz w:val="24"/>
          <w:szCs w:val="24"/>
        </w:rPr>
        <w:t>i </w:t>
      </w:r>
      <w:r w:rsidR="008F1EE7" w:rsidRPr="00497233">
        <w:rPr>
          <w:rFonts w:ascii="Times New Roman" w:hAnsi="Times New Roman" w:cs="Times New Roman"/>
          <w:sz w:val="24"/>
          <w:szCs w:val="24"/>
        </w:rPr>
        <w:t xml:space="preserve">wykorzystywania informacji z różnych źródeł, z zastosowaniem technologii informacyjno-komunikacyjnych oraz rozwijania własnych zainteresowań i </w:t>
      </w:r>
      <w:r w:rsidR="00B40BF1">
        <w:rPr>
          <w:rFonts w:ascii="Times New Roman" w:hAnsi="Times New Roman" w:cs="Times New Roman"/>
          <w:sz w:val="24"/>
          <w:szCs w:val="24"/>
        </w:rPr>
        <w:t>wartościowego</w:t>
      </w:r>
      <w:r w:rsidR="008F1EE7" w:rsidRPr="00497233">
        <w:rPr>
          <w:rFonts w:ascii="Times New Roman" w:hAnsi="Times New Roman" w:cs="Times New Roman"/>
          <w:sz w:val="24"/>
          <w:szCs w:val="24"/>
        </w:rPr>
        <w:t xml:space="preserve"> spędzania czasu wolnego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EE7" w:rsidRDefault="00497233" w:rsidP="00B40B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>P</w:t>
      </w:r>
      <w:r w:rsidR="008F1EE7" w:rsidRPr="00037CD6">
        <w:rPr>
          <w:rFonts w:ascii="Times New Roman" w:hAnsi="Times New Roman" w:cs="Times New Roman"/>
          <w:sz w:val="24"/>
          <w:szCs w:val="24"/>
        </w:rPr>
        <w:t>rzygotowuje uczniów do samokształcenia.</w:t>
      </w:r>
    </w:p>
    <w:p w:rsidR="00497233" w:rsidRDefault="00497233" w:rsidP="00B40BF1">
      <w:pPr>
        <w:rPr>
          <w:rFonts w:ascii="Times New Roman" w:hAnsi="Times New Roman" w:cs="Times New Roman"/>
          <w:sz w:val="24"/>
          <w:szCs w:val="24"/>
        </w:rPr>
      </w:pPr>
    </w:p>
    <w:p w:rsidR="00497233" w:rsidRPr="00037CD6" w:rsidRDefault="00497233" w:rsidP="00B40B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7CD6">
        <w:rPr>
          <w:rFonts w:ascii="Times New Roman" w:hAnsi="Times New Roman" w:cs="Times New Roman"/>
          <w:sz w:val="24"/>
          <w:szCs w:val="24"/>
        </w:rPr>
        <w:t>Rozdział I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497233" w:rsidRPr="00145C13" w:rsidRDefault="00497233" w:rsidP="00B40B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C13">
        <w:rPr>
          <w:rFonts w:ascii="Times New Roman" w:hAnsi="Times New Roman" w:cs="Times New Roman"/>
          <w:b/>
          <w:sz w:val="24"/>
          <w:szCs w:val="24"/>
        </w:rPr>
        <w:t>Zadania ICIM</w:t>
      </w:r>
    </w:p>
    <w:p w:rsidR="00497233" w:rsidRPr="00497233" w:rsidRDefault="00497233" w:rsidP="00B40B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7CD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7CD6">
        <w:rPr>
          <w:rFonts w:ascii="Times New Roman" w:hAnsi="Times New Roman" w:cs="Times New Roman"/>
          <w:sz w:val="24"/>
          <w:szCs w:val="24"/>
        </w:rPr>
        <w:t>.</w:t>
      </w:r>
    </w:p>
    <w:p w:rsidR="008F1EE7" w:rsidRPr="00037CD6" w:rsidRDefault="00497233" w:rsidP="00B40BF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G</w:t>
      </w:r>
      <w:r w:rsidR="008F1EE7" w:rsidRPr="00037CD6">
        <w:t>romadzenie źródeł informacji potrzebnych w procesie edukacji i wszechstronnego rozwoju ucznia</w:t>
      </w:r>
      <w:r>
        <w:t>.</w:t>
      </w:r>
    </w:p>
    <w:p w:rsidR="008F1EE7" w:rsidRPr="00037CD6" w:rsidRDefault="00497233" w:rsidP="00B40BF1">
      <w:pPr>
        <w:pStyle w:val="NormalnyWeb"/>
        <w:numPr>
          <w:ilvl w:val="0"/>
          <w:numId w:val="4"/>
        </w:numPr>
        <w:spacing w:line="276" w:lineRule="auto"/>
        <w:jc w:val="both"/>
      </w:pPr>
      <w:r>
        <w:t>El</w:t>
      </w:r>
      <w:r w:rsidR="008F1EE7" w:rsidRPr="00037CD6">
        <w:t>ektroniczna obsługa</w:t>
      </w:r>
      <w:r w:rsidR="00B40BF1">
        <w:t xml:space="preserve"> biblioteki, </w:t>
      </w:r>
      <w:r w:rsidR="008F1EE7" w:rsidRPr="00037CD6">
        <w:t>obejmująca opracowywanie zbiorów ora</w:t>
      </w:r>
      <w:r>
        <w:t>z udostępnianie ich czytelnikom.</w:t>
      </w:r>
    </w:p>
    <w:p w:rsidR="008F1EE7" w:rsidRPr="00037CD6" w:rsidRDefault="00497233" w:rsidP="00B40BF1">
      <w:pPr>
        <w:pStyle w:val="NormalnyWeb"/>
        <w:numPr>
          <w:ilvl w:val="0"/>
          <w:numId w:val="4"/>
        </w:numPr>
        <w:spacing w:line="276" w:lineRule="auto"/>
        <w:jc w:val="both"/>
      </w:pPr>
      <w:r>
        <w:t>U</w:t>
      </w:r>
      <w:r w:rsidR="008F1EE7" w:rsidRPr="00037CD6">
        <w:t>dostępnianie dokumentów drukowanych, zapisany</w:t>
      </w:r>
      <w:r w:rsidR="00037CD6" w:rsidRPr="00037CD6">
        <w:t xml:space="preserve">ch na nośnikach elektronicznych </w:t>
      </w:r>
      <w:r>
        <w:t>i oferowanych w sieci Internet.</w:t>
      </w:r>
    </w:p>
    <w:p w:rsidR="008F1EE7" w:rsidRPr="00037CD6" w:rsidRDefault="00497233" w:rsidP="00B40BF1">
      <w:pPr>
        <w:pStyle w:val="NormalnyWeb"/>
        <w:numPr>
          <w:ilvl w:val="0"/>
          <w:numId w:val="4"/>
        </w:numPr>
        <w:spacing w:line="276" w:lineRule="auto"/>
        <w:jc w:val="both"/>
      </w:pPr>
      <w:r>
        <w:t>T</w:t>
      </w:r>
      <w:r w:rsidR="008F1EE7" w:rsidRPr="00037CD6">
        <w:t>worzenie warsztatu informacyjnego, przy pomocy którego u</w:t>
      </w:r>
      <w:r w:rsidR="00B40BF1">
        <w:t>żytkownik centrum będzie mógł w </w:t>
      </w:r>
      <w:r w:rsidR="008F1EE7" w:rsidRPr="00037CD6">
        <w:t>oparciu o pozyskane informacje i przy pomocy najnowszych technologii</w:t>
      </w:r>
      <w:r>
        <w:t xml:space="preserve"> przygotować własne opracowania.</w:t>
      </w:r>
    </w:p>
    <w:p w:rsidR="00497233" w:rsidRPr="00037CD6" w:rsidRDefault="00497233" w:rsidP="00B40BF1">
      <w:pPr>
        <w:pStyle w:val="NormalnyWeb"/>
        <w:numPr>
          <w:ilvl w:val="0"/>
          <w:numId w:val="4"/>
        </w:numPr>
        <w:spacing w:line="276" w:lineRule="auto"/>
        <w:jc w:val="both"/>
      </w:pPr>
      <w:r>
        <w:lastRenderedPageBreak/>
        <w:t>S</w:t>
      </w:r>
      <w:r w:rsidR="008F1EE7" w:rsidRPr="00037CD6">
        <w:t>twarzanie możliwości prowadzenia zajęć lekcyjnych, pozalekcyjnych oraz pracy indywidualnej z wykorzystaniem edukacyjnych portali internetowych, multimedialnych programów edukacyjnych.</w:t>
      </w:r>
    </w:p>
    <w:p w:rsidR="00497233" w:rsidRPr="00037CD6" w:rsidRDefault="00497233" w:rsidP="00B40B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7CD6">
        <w:rPr>
          <w:rFonts w:ascii="Times New Roman" w:hAnsi="Times New Roman" w:cs="Times New Roman"/>
          <w:sz w:val="24"/>
          <w:szCs w:val="24"/>
        </w:rPr>
        <w:t>Rozdział I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497233" w:rsidRPr="00145C13" w:rsidRDefault="00497233" w:rsidP="00B40B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C13">
        <w:rPr>
          <w:rFonts w:ascii="Times New Roman" w:hAnsi="Times New Roman" w:cs="Times New Roman"/>
          <w:b/>
          <w:sz w:val="24"/>
          <w:szCs w:val="24"/>
        </w:rPr>
        <w:t>Zasady korzystania z ICIM</w:t>
      </w:r>
    </w:p>
    <w:p w:rsidR="00497233" w:rsidRDefault="00497233" w:rsidP="00B40BF1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037CD6">
        <w:t xml:space="preserve">§ </w:t>
      </w:r>
      <w:r>
        <w:t>4</w:t>
      </w:r>
    </w:p>
    <w:p w:rsidR="008F1EE7" w:rsidRPr="00037CD6" w:rsidRDefault="008F1EE7" w:rsidP="00B40BF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037CD6">
        <w:t>Użytkownicy centrum posiadają dostęp do sprzętu komputerow</w:t>
      </w:r>
      <w:r w:rsidR="00497233">
        <w:t xml:space="preserve">ego w ilości czterech stanowisk </w:t>
      </w:r>
      <w:r w:rsidRPr="00037CD6">
        <w:t xml:space="preserve">komputerowych podłączonych do sieci </w:t>
      </w:r>
      <w:r w:rsidR="00B40BF1">
        <w:t>I</w:t>
      </w:r>
      <w:r w:rsidRPr="00037CD6">
        <w:t>nternet oraz wielofunkcyjnego urządzenia sieciowego.</w:t>
      </w:r>
    </w:p>
    <w:p w:rsidR="008F1EE7" w:rsidRPr="00037CD6" w:rsidRDefault="008F1EE7" w:rsidP="00B40BF1">
      <w:pPr>
        <w:pStyle w:val="NormalnyWeb"/>
        <w:numPr>
          <w:ilvl w:val="0"/>
          <w:numId w:val="5"/>
        </w:numPr>
        <w:spacing w:line="276" w:lineRule="auto"/>
        <w:jc w:val="both"/>
      </w:pPr>
      <w:r w:rsidRPr="00037CD6">
        <w:t>Ze sprzętu komputerowego mogą korzystać uczniowie, pracownicy szkoły, rodzice oraz absolwenci.</w:t>
      </w:r>
    </w:p>
    <w:p w:rsidR="008F1EE7" w:rsidRPr="00037CD6" w:rsidRDefault="008F1EE7" w:rsidP="00B40BF1">
      <w:pPr>
        <w:pStyle w:val="NormalnyWeb"/>
        <w:numPr>
          <w:ilvl w:val="0"/>
          <w:numId w:val="5"/>
        </w:numPr>
        <w:spacing w:line="276" w:lineRule="auto"/>
        <w:jc w:val="both"/>
      </w:pPr>
      <w:r w:rsidRPr="00037CD6">
        <w:t>Uczniowie mogą korzystać z ICIM poza godzinami swoich zajęć lekcyjnych.</w:t>
      </w:r>
    </w:p>
    <w:p w:rsidR="008F1EE7" w:rsidRPr="00037CD6" w:rsidRDefault="008F1EE7" w:rsidP="00B40BF1">
      <w:pPr>
        <w:pStyle w:val="NormalnyWeb"/>
        <w:numPr>
          <w:ilvl w:val="0"/>
          <w:numId w:val="5"/>
        </w:numPr>
        <w:spacing w:line="276" w:lineRule="auto"/>
        <w:jc w:val="both"/>
      </w:pPr>
      <w:r w:rsidRPr="00037CD6">
        <w:t>Podczas przerw sprzęt komputerowy jest udostępniany tylko za zgodą dyżurnego nauczyciela bibliotekarza.</w:t>
      </w:r>
    </w:p>
    <w:p w:rsidR="008F1EE7" w:rsidRPr="00037CD6" w:rsidRDefault="008F1EE7" w:rsidP="00B40BF1">
      <w:pPr>
        <w:pStyle w:val="NormalnyWeb"/>
        <w:numPr>
          <w:ilvl w:val="0"/>
          <w:numId w:val="5"/>
        </w:numPr>
        <w:spacing w:line="276" w:lineRule="auto"/>
        <w:jc w:val="both"/>
      </w:pPr>
      <w:r w:rsidRPr="00037CD6">
        <w:t>Przy jednym stanowisku komputerowym pracować może do dwóch osób.</w:t>
      </w:r>
    </w:p>
    <w:p w:rsidR="008F1EE7" w:rsidRPr="00037CD6" w:rsidRDefault="008F1EE7" w:rsidP="00B40BF1">
      <w:pPr>
        <w:pStyle w:val="NormalnyWeb"/>
        <w:numPr>
          <w:ilvl w:val="0"/>
          <w:numId w:val="5"/>
        </w:numPr>
        <w:spacing w:line="276" w:lineRule="auto"/>
        <w:jc w:val="both"/>
      </w:pPr>
      <w:r w:rsidRPr="00037CD6">
        <w:t>Przed rozpoczęciem pracy przy komputerze, należy wpisać się do zeszytu odwiedzin podając: datę, imię i nazwisko, klasę, numer komputera, godziny pracy, poszukiwane informacje.</w:t>
      </w:r>
    </w:p>
    <w:p w:rsidR="008F1EE7" w:rsidRPr="00037CD6" w:rsidRDefault="008F1EE7" w:rsidP="00B40BF1">
      <w:pPr>
        <w:pStyle w:val="NormalnyWeb"/>
        <w:numPr>
          <w:ilvl w:val="0"/>
          <w:numId w:val="5"/>
        </w:numPr>
        <w:spacing w:line="276" w:lineRule="auto"/>
        <w:jc w:val="both"/>
      </w:pPr>
      <w:r w:rsidRPr="00037CD6">
        <w:t xml:space="preserve">Sprzęt komputerowy służy realizowaniu celów edukacyjnych. Dopuszczalne jest korzystanie z poczty elektronicznej oraz portali </w:t>
      </w:r>
      <w:proofErr w:type="spellStart"/>
      <w:r w:rsidRPr="00037CD6">
        <w:t>społecznościowych</w:t>
      </w:r>
      <w:proofErr w:type="spellEnd"/>
      <w:r w:rsidRPr="00037CD6">
        <w:t>.</w:t>
      </w:r>
    </w:p>
    <w:p w:rsidR="00037CD6" w:rsidRPr="00037CD6" w:rsidRDefault="008F1EE7" w:rsidP="00B40BF1">
      <w:pPr>
        <w:pStyle w:val="NormalnyWeb"/>
        <w:numPr>
          <w:ilvl w:val="0"/>
          <w:numId w:val="5"/>
        </w:numPr>
        <w:spacing w:line="276" w:lineRule="auto"/>
        <w:jc w:val="both"/>
      </w:pPr>
      <w:r w:rsidRPr="00037CD6">
        <w:t>Pierwszeństwo przy korzystaniu z komputerów mają te osoby, które przygotowują się do zajęć lekcyjnych czy konkursów.</w:t>
      </w:r>
    </w:p>
    <w:p w:rsidR="008F1EE7" w:rsidRPr="00037CD6" w:rsidRDefault="008F1EE7" w:rsidP="00B40BF1">
      <w:pPr>
        <w:pStyle w:val="NormalnyWeb"/>
        <w:numPr>
          <w:ilvl w:val="0"/>
          <w:numId w:val="5"/>
        </w:numPr>
        <w:spacing w:line="276" w:lineRule="auto"/>
        <w:jc w:val="both"/>
      </w:pPr>
      <w:r w:rsidRPr="00037CD6">
        <w:t>Użytkownicy mogą korzystać z własnych nośników pamięci.</w:t>
      </w:r>
    </w:p>
    <w:p w:rsidR="008F1EE7" w:rsidRPr="00037CD6" w:rsidRDefault="00B40BF1" w:rsidP="00B40BF1">
      <w:pPr>
        <w:pStyle w:val="NormalnyWeb"/>
        <w:numPr>
          <w:ilvl w:val="0"/>
          <w:numId w:val="5"/>
        </w:numPr>
        <w:spacing w:line="276" w:lineRule="auto"/>
        <w:jc w:val="both"/>
      </w:pPr>
      <w:r>
        <w:t xml:space="preserve">O </w:t>
      </w:r>
      <w:r w:rsidR="008F1EE7" w:rsidRPr="00037CD6">
        <w:t>wszelkich zakłóceniach pracy komputerów należy poinformować dyżurnego nauczyciela bibliotekarza.</w:t>
      </w:r>
    </w:p>
    <w:p w:rsidR="008F1EE7" w:rsidRPr="00037CD6" w:rsidRDefault="008F1EE7" w:rsidP="00B40BF1">
      <w:pPr>
        <w:pStyle w:val="NormalnyWeb"/>
        <w:numPr>
          <w:ilvl w:val="0"/>
          <w:numId w:val="5"/>
        </w:numPr>
        <w:spacing w:line="276" w:lineRule="auto"/>
        <w:jc w:val="both"/>
      </w:pPr>
      <w:r w:rsidRPr="00037CD6">
        <w:t>Za mechaniczne uszkodzenie sprzętu komputerowego i oprogramowania odpowiada finansowo użytkownik. Za osobę niepełnoletnią odpowiedzialność ponoszą rodzice.</w:t>
      </w:r>
    </w:p>
    <w:p w:rsidR="008F1EE7" w:rsidRPr="00037CD6" w:rsidRDefault="008F1EE7" w:rsidP="00B40BF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hanging="357"/>
        <w:jc w:val="both"/>
      </w:pPr>
      <w:r w:rsidRPr="00037CD6">
        <w:t>Zabrania się:</w:t>
      </w:r>
    </w:p>
    <w:p w:rsidR="008F1EE7" w:rsidRPr="00037CD6" w:rsidRDefault="008F1EE7" w:rsidP="00B40BF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hanging="357"/>
        <w:jc w:val="both"/>
      </w:pPr>
      <w:r w:rsidRPr="00037CD6">
        <w:t>dokonywania zmian w systemie komputerowym,</w:t>
      </w:r>
    </w:p>
    <w:p w:rsidR="008F1EE7" w:rsidRPr="00037CD6" w:rsidRDefault="008F1EE7" w:rsidP="00B40BF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037CD6">
        <w:t>kasowania programów zainstalowanych przez administratora sieci,</w:t>
      </w:r>
    </w:p>
    <w:p w:rsidR="008F1EE7" w:rsidRPr="00037CD6" w:rsidRDefault="008F1EE7" w:rsidP="00B40BF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037CD6">
        <w:t>samodzielnego dokonywania połączeń technicznych,</w:t>
      </w:r>
    </w:p>
    <w:p w:rsidR="008F1EE7" w:rsidRPr="00037CD6" w:rsidRDefault="008F1EE7" w:rsidP="00B40BF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037CD6">
        <w:t>instalowania własnego oprogramowania,</w:t>
      </w:r>
    </w:p>
    <w:p w:rsidR="008F1EE7" w:rsidRPr="00037CD6" w:rsidRDefault="008F1EE7" w:rsidP="00B40BF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037CD6">
        <w:t xml:space="preserve">korzystania ze stron internetowych zawierających </w:t>
      </w:r>
      <w:r w:rsidR="004216EA">
        <w:t>treści niezgodne z przyjętymi</w:t>
      </w:r>
      <w:r w:rsidRPr="00037CD6">
        <w:t xml:space="preserve"> normami społecznymi, gier komputerowych,</w:t>
      </w:r>
    </w:p>
    <w:p w:rsidR="008F1EE7" w:rsidRPr="00037CD6" w:rsidRDefault="008F1EE7" w:rsidP="00B40BF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037CD6">
        <w:t>spożywania posiłków,</w:t>
      </w:r>
    </w:p>
    <w:p w:rsidR="008F1EE7" w:rsidRPr="00037CD6" w:rsidRDefault="008F1EE7" w:rsidP="00B40BF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037CD6">
        <w:t>korzystania z telefonów komórkowych.</w:t>
      </w:r>
    </w:p>
    <w:p w:rsidR="00145C13" w:rsidRDefault="00145C13" w:rsidP="00145C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7233" w:rsidRPr="00037CD6" w:rsidRDefault="00497233" w:rsidP="00145C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7CD6">
        <w:rPr>
          <w:rFonts w:ascii="Times New Roman" w:hAnsi="Times New Roman" w:cs="Times New Roman"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497233" w:rsidRPr="00145C13" w:rsidRDefault="00497233" w:rsidP="00145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C13">
        <w:rPr>
          <w:rFonts w:ascii="Times New Roman" w:hAnsi="Times New Roman" w:cs="Times New Roman"/>
          <w:b/>
          <w:sz w:val="24"/>
          <w:szCs w:val="24"/>
        </w:rPr>
        <w:t>Ustalenia końcowe</w:t>
      </w:r>
    </w:p>
    <w:p w:rsidR="00497233" w:rsidRPr="00B40BF1" w:rsidRDefault="00497233" w:rsidP="00145C13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037CD6">
        <w:t xml:space="preserve">§ </w:t>
      </w:r>
      <w:r>
        <w:t>5</w:t>
      </w:r>
    </w:p>
    <w:p w:rsidR="008F1EE7" w:rsidRPr="00145C13" w:rsidRDefault="00037CD6" w:rsidP="00145C13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037CD6">
        <w:t>Nie</w:t>
      </w:r>
      <w:r w:rsidR="008F1EE7" w:rsidRPr="00037CD6">
        <w:t xml:space="preserve">przestrzeganie regulaminu skutkować będzie karą upomnienia, a następnie czasowego ograniczenia dostępu do sprzętu komputerowego. Wymiar czasu określi dyżurny nauczyciel </w:t>
      </w:r>
      <w:r w:rsidR="008F1EE7" w:rsidRPr="00145C13">
        <w:t>bibliotekarz.</w:t>
      </w:r>
    </w:p>
    <w:p w:rsidR="00145C13" w:rsidRPr="00145C13" w:rsidRDefault="00145C13" w:rsidP="00145C1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5C13">
        <w:rPr>
          <w:rFonts w:ascii="Times New Roman" w:hAnsi="Times New Roman" w:cs="Times New Roman"/>
          <w:sz w:val="24"/>
          <w:szCs w:val="24"/>
        </w:rPr>
        <w:t>Regulamin wchodzi w życie z dniem ogłoszenia.</w:t>
      </w:r>
    </w:p>
    <w:sectPr w:rsidR="00145C13" w:rsidRPr="00145C13" w:rsidSect="00B40B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mana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492"/>
    <w:multiLevelType w:val="hybridMultilevel"/>
    <w:tmpl w:val="F57090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56BE8"/>
    <w:multiLevelType w:val="hybridMultilevel"/>
    <w:tmpl w:val="DC2C3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A004E"/>
    <w:multiLevelType w:val="hybridMultilevel"/>
    <w:tmpl w:val="9EB88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D70B74"/>
    <w:multiLevelType w:val="hybridMultilevel"/>
    <w:tmpl w:val="2E56E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51148"/>
    <w:multiLevelType w:val="hybridMultilevel"/>
    <w:tmpl w:val="31200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5795E"/>
    <w:multiLevelType w:val="hybridMultilevel"/>
    <w:tmpl w:val="AFDC1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D0729A"/>
    <w:multiLevelType w:val="hybridMultilevel"/>
    <w:tmpl w:val="7D048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B1566"/>
    <w:multiLevelType w:val="hybridMultilevel"/>
    <w:tmpl w:val="2E56E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1EE7"/>
    <w:rsid w:val="00037CD6"/>
    <w:rsid w:val="00093EB7"/>
    <w:rsid w:val="00145C13"/>
    <w:rsid w:val="004216EA"/>
    <w:rsid w:val="00497233"/>
    <w:rsid w:val="004B7250"/>
    <w:rsid w:val="005A4520"/>
    <w:rsid w:val="00681B9F"/>
    <w:rsid w:val="008F1EE7"/>
    <w:rsid w:val="00B40BF1"/>
    <w:rsid w:val="00BB21B1"/>
    <w:rsid w:val="00C9403E"/>
    <w:rsid w:val="00F73ECA"/>
    <w:rsid w:val="00FC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ck">
    <w:name w:val="back"/>
    <w:basedOn w:val="Normalny"/>
    <w:rsid w:val="008F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F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5C13"/>
    <w:pPr>
      <w:ind w:left="720"/>
      <w:contextualSpacing/>
    </w:pPr>
  </w:style>
  <w:style w:type="paragraph" w:customStyle="1" w:styleId="CM79">
    <w:name w:val="CM79"/>
    <w:basedOn w:val="Normalny"/>
    <w:next w:val="Normalny"/>
    <w:rsid w:val="00093E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RomanaEU" w:eastAsia="Times New Roman" w:hAnsi="RomanaEU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WICEDYREKTOR</cp:lastModifiedBy>
  <cp:revision>6</cp:revision>
  <cp:lastPrinted>2017-05-30T11:51:00Z</cp:lastPrinted>
  <dcterms:created xsi:type="dcterms:W3CDTF">2017-03-29T15:00:00Z</dcterms:created>
  <dcterms:modified xsi:type="dcterms:W3CDTF">2017-05-30T11:52:00Z</dcterms:modified>
</cp:coreProperties>
</file>